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778" w:rsidRDefault="00132778" w:rsidP="00132778">
      <w:pPr>
        <w:pStyle w:val="NoSpacing"/>
        <w:ind w:left="1440" w:hanging="1440"/>
      </w:pPr>
      <w:r>
        <w:rPr>
          <w:u w:val="single"/>
        </w:rPr>
        <w:t>John ROBYNS</w:t>
      </w:r>
      <w:r>
        <w:t xml:space="preserve">       (d.1420)</w:t>
      </w:r>
    </w:p>
    <w:p w:rsidR="00132778" w:rsidRDefault="00132778" w:rsidP="00132778">
      <w:pPr>
        <w:pStyle w:val="NoSpacing"/>
        <w:ind w:left="1440" w:hanging="1440"/>
      </w:pPr>
      <w:r>
        <w:t>of Bristol.  Burgess.</w:t>
      </w: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  <w:r>
        <w:t>= Joan(q.v.).    (Wadley p.107)</w:t>
      </w:r>
    </w:p>
    <w:p w:rsidR="00132778" w:rsidRDefault="00132778" w:rsidP="00132778">
      <w:pPr>
        <w:pStyle w:val="NoSpacing"/>
        <w:ind w:left="1440" w:hanging="1440"/>
      </w:pPr>
      <w:r>
        <w:t>Children:</w:t>
      </w:r>
      <w:r>
        <w:tab/>
        <w:t>Richard, John(q.v.) and Alice(q.v.).    (ibid.)</w:t>
      </w: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  <w:r>
        <w:t xml:space="preserve">  1 May1420</w:t>
      </w:r>
      <w:r>
        <w:tab/>
        <w:t>He made his Will.   (ibid.)</w:t>
      </w:r>
    </w:p>
    <w:p w:rsidR="00132778" w:rsidRDefault="00132778" w:rsidP="00132778">
      <w:pPr>
        <w:pStyle w:val="NoSpacing"/>
        <w:ind w:left="1440" w:hanging="1440"/>
      </w:pPr>
      <w:r>
        <w:t xml:space="preserve">  8 Jun.</w:t>
      </w:r>
      <w:r>
        <w:tab/>
        <w:t>His Will was proved.   (ibid.)</w:t>
      </w: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  <w:r>
        <w:t>Executors:</w:t>
      </w:r>
      <w:r>
        <w:tab/>
        <w:t>Joan, Richard Fynche(q.v.) and his wife, Katherine(q.v.).   (ibid.)</w:t>
      </w: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</w:p>
    <w:p w:rsidR="00132778" w:rsidRDefault="00132778" w:rsidP="00132778">
      <w:pPr>
        <w:pStyle w:val="NoSpacing"/>
        <w:ind w:left="1440" w:hanging="1440"/>
      </w:pPr>
      <w:r>
        <w:t>13 January 2013</w:t>
      </w:r>
    </w:p>
    <w:p w:rsidR="00BA4020" w:rsidRPr="00186E49" w:rsidRDefault="00132778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778" w:rsidRDefault="00132778" w:rsidP="00552EBA">
      <w:r>
        <w:separator/>
      </w:r>
    </w:p>
  </w:endnote>
  <w:endnote w:type="continuationSeparator" w:id="0">
    <w:p w:rsidR="00132778" w:rsidRDefault="00132778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132778">
      <w:rPr>
        <w:noProof/>
      </w:rPr>
      <w:t>30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778" w:rsidRDefault="00132778" w:rsidP="00552EBA">
      <w:r>
        <w:separator/>
      </w:r>
    </w:p>
  </w:footnote>
  <w:footnote w:type="continuationSeparator" w:id="0">
    <w:p w:rsidR="00132778" w:rsidRDefault="00132778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3277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2013-01-30T21:50:00Z</dcterms:created>
  <dcterms:modified xsi:type="dcterms:W3CDTF">2013-01-30T21:51:00Z</dcterms:modified>
</cp:coreProperties>
</file>